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A" w:rsidRDefault="00022B0A" w:rsidP="00022B0A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计划生育特殊家庭联系人情况表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92"/>
        <w:gridCol w:w="409"/>
        <w:gridCol w:w="1985"/>
        <w:gridCol w:w="1134"/>
        <w:gridCol w:w="1893"/>
      </w:tblGrid>
      <w:tr w:rsidR="00022B0A" w:rsidTr="00980993">
        <w:trPr>
          <w:trHeight w:val="337"/>
          <w:jc w:val="center"/>
        </w:trPr>
        <w:tc>
          <w:tcPr>
            <w:tcW w:w="1809" w:type="dxa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联系对象家庭编码</w:t>
            </w:r>
          </w:p>
        </w:tc>
        <w:tc>
          <w:tcPr>
            <w:tcW w:w="3686" w:type="dxa"/>
            <w:gridSpan w:val="3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度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317"/>
          <w:jc w:val="center"/>
        </w:trPr>
        <w:tc>
          <w:tcPr>
            <w:tcW w:w="1809" w:type="dxa"/>
            <w:vMerge w:val="restart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第一联系人情况 </w:t>
            </w: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33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受教育程度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30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  务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159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159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    信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QQ    号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 w:val="restart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第二联系人情况</w:t>
            </w: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受教育程度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职    务</w:t>
            </w:r>
          </w:p>
        </w:tc>
        <w:tc>
          <w:tcPr>
            <w:tcW w:w="1893" w:type="dxa"/>
            <w:vAlign w:val="center"/>
          </w:tcPr>
          <w:p w:rsidR="00022B0A" w:rsidRDefault="00022B0A" w:rsidP="00980993"/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/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    信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QQ    号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 w:val="restart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第三联系人情况</w:t>
            </w: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受教育程度</w:t>
            </w:r>
          </w:p>
        </w:tc>
        <w:tc>
          <w:tcPr>
            <w:tcW w:w="1893" w:type="dxa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B0A" w:rsidRDefault="00022B0A" w:rsidP="00980993">
            <w:r>
              <w:rPr>
                <w:rFonts w:ascii="宋体" w:hAnsi="宋体" w:hint="eastAsia"/>
                <w:sz w:val="18"/>
                <w:szCs w:val="18"/>
              </w:rPr>
              <w:t xml:space="preserve"> 职    务</w:t>
            </w:r>
          </w:p>
        </w:tc>
        <w:tc>
          <w:tcPr>
            <w:tcW w:w="1893" w:type="dxa"/>
            <w:vAlign w:val="center"/>
          </w:tcPr>
          <w:p w:rsidR="00022B0A" w:rsidRDefault="00022B0A" w:rsidP="00980993"/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/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    信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14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QQ    号</w:t>
            </w:r>
          </w:p>
        </w:tc>
        <w:tc>
          <w:tcPr>
            <w:tcW w:w="3027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联系对象主要困难</w:t>
            </w:r>
          </w:p>
        </w:tc>
        <w:tc>
          <w:tcPr>
            <w:tcW w:w="6713" w:type="dxa"/>
            <w:gridSpan w:val="5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437"/>
          <w:jc w:val="center"/>
        </w:trPr>
        <w:tc>
          <w:tcPr>
            <w:tcW w:w="1809" w:type="dxa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联系对象主要诉求</w:t>
            </w:r>
          </w:p>
        </w:tc>
        <w:tc>
          <w:tcPr>
            <w:tcW w:w="6713" w:type="dxa"/>
            <w:gridSpan w:val="5"/>
            <w:vAlign w:val="center"/>
          </w:tcPr>
          <w:p w:rsidR="00022B0A" w:rsidRDefault="00022B0A" w:rsidP="00980993">
            <w:pPr>
              <w:rPr>
                <w:rFonts w:ascii="宋体" w:hAnsi="宋体"/>
                <w:szCs w:val="22"/>
              </w:rPr>
            </w:pPr>
          </w:p>
        </w:tc>
      </w:tr>
      <w:tr w:rsidR="00022B0A" w:rsidTr="00980993">
        <w:trPr>
          <w:trHeight w:val="367"/>
          <w:jc w:val="center"/>
        </w:trPr>
        <w:tc>
          <w:tcPr>
            <w:tcW w:w="1809" w:type="dxa"/>
            <w:vMerge w:val="restart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帮扶措施</w:t>
            </w:r>
          </w:p>
        </w:tc>
        <w:tc>
          <w:tcPr>
            <w:tcW w:w="1701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心理辅导（次）</w:t>
            </w:r>
          </w:p>
        </w:tc>
        <w:tc>
          <w:tcPr>
            <w:tcW w:w="5012" w:type="dxa"/>
            <w:gridSpan w:val="3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356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慰问走访（次）</w:t>
            </w:r>
          </w:p>
        </w:tc>
        <w:tc>
          <w:tcPr>
            <w:tcW w:w="5012" w:type="dxa"/>
            <w:gridSpan w:val="3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332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经济帮扶（元）</w:t>
            </w:r>
          </w:p>
        </w:tc>
        <w:tc>
          <w:tcPr>
            <w:tcW w:w="5012" w:type="dxa"/>
            <w:gridSpan w:val="3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333"/>
          <w:jc w:val="center"/>
        </w:trPr>
        <w:tc>
          <w:tcPr>
            <w:tcW w:w="1809" w:type="dxa"/>
            <w:vMerge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其他帮扶措施</w:t>
            </w:r>
          </w:p>
        </w:tc>
        <w:tc>
          <w:tcPr>
            <w:tcW w:w="5012" w:type="dxa"/>
            <w:gridSpan w:val="3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22B0A" w:rsidTr="00980993">
        <w:trPr>
          <w:trHeight w:val="450"/>
          <w:jc w:val="center"/>
        </w:trPr>
        <w:tc>
          <w:tcPr>
            <w:tcW w:w="1809" w:type="dxa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联系形式</w:t>
            </w:r>
          </w:p>
        </w:tc>
        <w:tc>
          <w:tcPr>
            <w:tcW w:w="6713" w:type="dxa"/>
            <w:gridSpan w:val="5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1面对面    2电话访问    3微信联系    4 QQ联系    5其他</w:t>
            </w:r>
          </w:p>
        </w:tc>
      </w:tr>
      <w:tr w:rsidR="00022B0A" w:rsidTr="00980993">
        <w:trPr>
          <w:trHeight w:val="439"/>
          <w:jc w:val="center"/>
        </w:trPr>
        <w:tc>
          <w:tcPr>
            <w:tcW w:w="1809" w:type="dxa"/>
            <w:vAlign w:val="center"/>
          </w:tcPr>
          <w:p w:rsidR="00022B0A" w:rsidRDefault="00022B0A" w:rsidP="0098099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帮扶时间</w:t>
            </w:r>
          </w:p>
        </w:tc>
        <w:tc>
          <w:tcPr>
            <w:tcW w:w="6713" w:type="dxa"/>
            <w:gridSpan w:val="5"/>
            <w:vAlign w:val="center"/>
          </w:tcPr>
          <w:p w:rsidR="00022B0A" w:rsidRDefault="00022B0A" w:rsidP="009809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_____年____ 月  至 _____年____月</w:t>
            </w:r>
          </w:p>
        </w:tc>
      </w:tr>
    </w:tbl>
    <w:p w:rsidR="00022B0A" w:rsidRDefault="00022B0A" w:rsidP="00022B0A">
      <w:pPr>
        <w:spacing w:line="360" w:lineRule="auto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注：</w:t>
      </w:r>
      <w:r>
        <w:rPr>
          <w:rFonts w:ascii="仿宋_GB2312" w:eastAsia="仿宋_GB2312" w:hAnsi="仿宋_GB2312" w:cs="仿宋_GB2312" w:hint="eastAsia"/>
          <w:szCs w:val="21"/>
        </w:rPr>
        <w:t>1.本年度联系人如有更换，须重新填一张表；</w:t>
      </w:r>
    </w:p>
    <w:p w:rsidR="00022B0A" w:rsidRDefault="00022B0A" w:rsidP="00022B0A">
      <w:pPr>
        <w:spacing w:line="360" w:lineRule="auto"/>
        <w:ind w:firstLineChars="202" w:firstLine="424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2.主要困难包括：经济收入低、体弱多病、就医不便、医疗负担重、居住条件差、精神空虚寂寞、无人照料、其他。</w:t>
      </w:r>
    </w:p>
    <w:p w:rsidR="00022B0A" w:rsidRDefault="00022B0A" w:rsidP="00022B0A">
      <w:pPr>
        <w:spacing w:line="360" w:lineRule="auto"/>
        <w:ind w:firstLineChars="202" w:firstLine="424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Cs w:val="21"/>
        </w:rPr>
        <w:t>3.主要诉求包括：再生育、收养（抱养）、精神慰藉、生活帮扶、看病就医、养老照护、其他。</w:t>
      </w:r>
    </w:p>
    <w:p w:rsidR="0090136D" w:rsidRPr="00022B0A" w:rsidRDefault="0090136D"/>
    <w:sectPr w:rsidR="0090136D" w:rsidRPr="00022B0A" w:rsidSect="0090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B5" w:rsidRDefault="00473DB5" w:rsidP="001603E0">
      <w:r>
        <w:separator/>
      </w:r>
    </w:p>
  </w:endnote>
  <w:endnote w:type="continuationSeparator" w:id="1">
    <w:p w:rsidR="00473DB5" w:rsidRDefault="00473DB5" w:rsidP="0016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B5" w:rsidRDefault="00473DB5" w:rsidP="001603E0">
      <w:r>
        <w:separator/>
      </w:r>
    </w:p>
  </w:footnote>
  <w:footnote w:type="continuationSeparator" w:id="1">
    <w:p w:rsidR="00473DB5" w:rsidRDefault="00473DB5" w:rsidP="00160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0A"/>
    <w:rsid w:val="00022B0A"/>
    <w:rsid w:val="001603E0"/>
    <w:rsid w:val="00473DB5"/>
    <w:rsid w:val="0090136D"/>
    <w:rsid w:val="00E8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3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3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2016-09-03T03:03:00Z</dcterms:created>
  <dcterms:modified xsi:type="dcterms:W3CDTF">2016-09-03T03:03:00Z</dcterms:modified>
</cp:coreProperties>
</file>